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CE" w:rsidRPr="00FF4ACE" w:rsidRDefault="00FF4ACE" w:rsidP="00FF4A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4AC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eastAsia="ru-RU"/>
        </w:rPr>
        <w:t>Вопрос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FF4AC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eastAsia="ru-RU"/>
        </w:rPr>
        <w:t>-  какой приказ Минтруда о том, что пациент, который имеет паллиативный статус должен быть оформлен на МСЭ и освидетельствован в течени</w:t>
      </w:r>
      <w:proofErr w:type="gramStart"/>
      <w:r w:rsidRPr="00FF4AC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F4AC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eastAsia="ru-RU"/>
        </w:rPr>
        <w:t xml:space="preserve"> 15 дней.?</w:t>
      </w:r>
      <w:r w:rsidRPr="00FF4AC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</w:r>
    </w:p>
    <w:p w:rsidR="00FF4ACE" w:rsidRPr="00FF4ACE" w:rsidRDefault="00FF4ACE" w:rsidP="00FF4A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FF4AC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С уважением, </w:t>
      </w:r>
      <w:proofErr w:type="spellStart"/>
      <w:r w:rsidRPr="00FF4AC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Глухова</w:t>
      </w:r>
      <w:proofErr w:type="spellEnd"/>
      <w:r w:rsidRPr="00FF4AC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Марина Николаевна</w:t>
      </w:r>
      <w:r w:rsidRPr="00FF4AC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Вице-президент ВООГ "Содействие"</w:t>
      </w:r>
      <w:r w:rsidRPr="00FF4AC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по Сибирскому, Уральскому и Дальневосточному округам, </w:t>
      </w:r>
      <w:r w:rsidRPr="00FF4AC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региональный представитель по Иркутской области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4A6D88" w:rsidP="001F65C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Уважаемая </w:t>
      </w:r>
      <w:r w:rsidR="00FF4A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Марина Николаевна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1F65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F4ACE" w:rsidRDefault="005E4EEC" w:rsidP="001F65C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 w:rsidR="007729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пунктом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F4A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D805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5D3E9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552F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 признания лица инвалидом, утвержденных постановлением Правительства Российской Федерации от 20.02.2006 г. № 95 (далее - Правила)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FF4ACE">
        <w:rPr>
          <w:rFonts w:ascii="Times New Roman" w:hAnsi="Times New Roman" w:cs="Times New Roman"/>
          <w:sz w:val="28"/>
          <w:szCs w:val="28"/>
        </w:rPr>
        <w:t>гражданин направляется на медико-социальную экспертизу (далее - МСЭ)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 с письменного согласия гражданина (его законного или уполномоченного представителя).</w:t>
      </w:r>
      <w:proofErr w:type="gramEnd"/>
    </w:p>
    <w:p w:rsidR="00FF4ACE" w:rsidRDefault="00FF4ACE" w:rsidP="001F65C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16 Правил установлено, что </w:t>
      </w:r>
      <w:r w:rsidRPr="00FF4ACE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на МСЭ медицинской организацией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FF4ACE" w:rsidRDefault="00FF4ACE" w:rsidP="001F65C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Актуальная редакция формы направления на МСЭ медицинской организацией утверждена приказом Минтруда России и Минздрава России </w:t>
      </w:r>
      <w:r w:rsidR="001F65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578н/№606н от 06.09.2018 г.</w:t>
      </w:r>
    </w:p>
    <w:p w:rsidR="00FF4ACE" w:rsidRDefault="00FF4ACE" w:rsidP="001F65C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3 формы направления на МСЭ медицинской организацией предусмотрена отметка о нуждаемости гражданина в оказании паллиативной </w:t>
      </w:r>
      <w:r w:rsidR="001F65C1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>
        <w:rPr>
          <w:rFonts w:ascii="Times New Roman" w:hAnsi="Times New Roman" w:cs="Times New Roman"/>
          <w:sz w:val="28"/>
          <w:szCs w:val="28"/>
        </w:rPr>
        <w:t>помощи, которая заполняется медицинской организацией при направлении гражданина на МСЭ.</w:t>
      </w:r>
    </w:p>
    <w:p w:rsidR="00FF4ACE" w:rsidRDefault="00FF4ACE" w:rsidP="001F65C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Критерии отнесения пациентов к категории нуждающихся в оказании паллиативной помощи </w:t>
      </w:r>
      <w:r w:rsidR="006838A6">
        <w:rPr>
          <w:rFonts w:ascii="Times New Roman" w:hAnsi="Times New Roman" w:cs="Times New Roman"/>
          <w:sz w:val="28"/>
          <w:szCs w:val="28"/>
        </w:rPr>
        <w:t xml:space="preserve">приведены в приказах Минздрава России </w:t>
      </w:r>
      <w:r w:rsidR="001F65C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838A6">
        <w:rPr>
          <w:rFonts w:ascii="Times New Roman" w:hAnsi="Times New Roman" w:cs="Times New Roman"/>
          <w:sz w:val="28"/>
          <w:szCs w:val="28"/>
        </w:rPr>
        <w:t>от 14.04.2015 г. № 187н «Об утверждении порядка оказания паллиативной медицинской помощи взрослому населению» и от 14.04.2015 г. № 193н «Об утверждении порядка оказания паллиативной медицинской помощи детям».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38A6" w:rsidRPr="003D6B0D" w:rsidRDefault="006838A6" w:rsidP="001F65C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B0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Приведенные выше приказы Минздрава России не содержат указаний о необходимости направления пациентов, признанных нуждающимися в паллиативной </w:t>
      </w:r>
      <w:r w:rsidR="001F65C1" w:rsidRPr="003D6B0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медицинской </w:t>
      </w:r>
      <w:r w:rsidRPr="003D6B0D">
        <w:rPr>
          <w:rFonts w:ascii="Times New Roman" w:hAnsi="Times New Roman" w:cs="Times New Roman"/>
          <w:b/>
          <w:sz w:val="28"/>
          <w:szCs w:val="28"/>
          <w:u w:val="single"/>
        </w:rPr>
        <w:t>помощи, на МСЭ в течение 15 дней или иного конкретного срока.</w:t>
      </w:r>
    </w:p>
    <w:p w:rsidR="006838A6" w:rsidRDefault="006838A6" w:rsidP="001F65C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Вместе с тем, в соответствии с пунктом 24 Правил (в редакции постановления Правительства Российской Федерации </w:t>
      </w:r>
      <w:r w:rsidR="001F65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16.05.2019 г. № 607),  МСЭ проводится по направлению на МСЭ, поступившему из медицинской организации, органа, осуществляющего пенсионное обеспечение, или органа социальной защиты населения, а также по заявлению о проведении МСЭ, поданному гражданином (его законным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или уполномоченным представителем) в бюро, в случаях, предусмотренных пунктами 19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19(4) Правил.</w:t>
      </w:r>
    </w:p>
    <w:p w:rsidR="006838A6" w:rsidRDefault="006838A6" w:rsidP="001F65C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бюро организуется регистрация поступивших направлений на МСЭ и заявлений граждан о проведении МСЭ.</w:t>
      </w:r>
    </w:p>
    <w:p w:rsidR="006838A6" w:rsidRDefault="006838A6" w:rsidP="001F65C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поступивших документов бюро (главное бюро, Федеральное бюро) принимает решение о месте проведения МСЭ ил</w:t>
      </w:r>
      <w:proofErr w:type="gramStart"/>
      <w:r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заочном проведении, а также определяет дату проведения МСЭ и направляет гражданину приглашение для проведения МСЭ.</w:t>
      </w:r>
    </w:p>
    <w:p w:rsidR="006838A6" w:rsidRDefault="006838A6" w:rsidP="001F65C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12 Административного регламента по предоставлению государственной услуги по проведению медико-социальной экспертизы, утвержденного приказом Минтруда России от 29.01.2014 г. № 59н</w:t>
      </w:r>
      <w:r w:rsidR="001F65C1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 xml:space="preserve">, срок предоставления государственной услуги в </w:t>
      </w:r>
      <w:r w:rsidR="001F65C1">
        <w:rPr>
          <w:rFonts w:ascii="Times New Roman" w:hAnsi="Times New Roman" w:cs="Times New Roman"/>
          <w:sz w:val="28"/>
          <w:szCs w:val="28"/>
        </w:rPr>
        <w:t>бюро (главном бюро, Федеральном бюро) не может превышать одного месяца с даты подачи получателем государственной услуги заявления о предоставлении государственной услуги со всеми необходимыми документами.</w:t>
      </w:r>
      <w:proofErr w:type="gramEnd"/>
    </w:p>
    <w:p w:rsidR="001F65C1" w:rsidRDefault="001F65C1" w:rsidP="001F65C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исходя из вышеизложенного, решение об установлении инвалидности (или иное решение учреждения МСЭ в зависимости от заявленной цели медико-социальной экспертизы) выносится бюро (главным бюро, Федеральным бюро) МСЭ не позднее 30 календарных дней после поступления в учреждение МСЭ направления на МСЭ или заявления гражданина о проведении МСЭ.</w:t>
      </w:r>
      <w:proofErr w:type="gramEnd"/>
    </w:p>
    <w:p w:rsidR="001F65C1" w:rsidRPr="003D6B0D" w:rsidRDefault="001F65C1" w:rsidP="001F65C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B0D">
        <w:rPr>
          <w:rFonts w:ascii="Times New Roman" w:hAnsi="Times New Roman" w:cs="Times New Roman"/>
          <w:b/>
          <w:sz w:val="28"/>
          <w:szCs w:val="28"/>
          <w:u w:val="single"/>
        </w:rPr>
        <w:t>Правила, как и Административный регламент, не содержат специальных указаний о сроках проведения МСЭ граждан, в направлении на МСЭ которых указана нуждаемость в паллиативной медицинской помощи.</w:t>
      </w:r>
    </w:p>
    <w:p w:rsidR="001F65C1" w:rsidRPr="003D6B0D" w:rsidRDefault="001F65C1" w:rsidP="001F65C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D6B0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Однако с целью сокращения этих сроков и скорейшего установления инвалидности таким пациентам ФГБУ «Федеральное бюро медико-социальной экспертизы» Минтруда России (далее – Федеральное бюро) направило во все главные бюро МСЭ по субъектам Российской Федерации письмо от 26.10.2018 г. № 38406/2018 (прилагается) с настоятельной просьбой при освидетельствовании граждан, нуждающихся в паллиативной медицинской помощи, сократить срок вынесения решения до 14 календарных дней. </w:t>
      </w:r>
      <w:proofErr w:type="gramEnd"/>
    </w:p>
    <w:p w:rsidR="006838A6" w:rsidRDefault="001F65C1" w:rsidP="001F65C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указанные выше рекомендованные сроки освидетельствования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паллиативных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пациентов федеральными учреждениями МСЭ соблюдаются. </w:t>
      </w:r>
    </w:p>
    <w:p w:rsidR="006838A6" w:rsidRDefault="006838A6" w:rsidP="001F65C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EE7" w:rsidRPr="003D57EB" w:rsidRDefault="006838A6" w:rsidP="001F65C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726" w:rsidRPr="003D57EB" w:rsidRDefault="00752EE7" w:rsidP="001F65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3D57EB" w:rsidRDefault="00752EE7" w:rsidP="001F65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3D57EB" w:rsidRDefault="00752EE7" w:rsidP="001F65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3D57EB" w:rsidRDefault="00752EE7" w:rsidP="001F65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, врач по МСЭ                    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А.А. Ярков </w:t>
      </w:r>
    </w:p>
    <w:p w:rsidR="00910DA2" w:rsidRPr="003D57EB" w:rsidRDefault="00910DA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Default="00910DA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3D57EB">
        <w:rPr>
          <w:rFonts w:ascii="Times New Roman" w:hAnsi="Times New Roman" w:cs="Times New Roman"/>
          <w:b/>
          <w:i/>
          <w:sz w:val="28"/>
          <w:szCs w:val="28"/>
        </w:rPr>
        <w:t>пациентское</w:t>
      </w:r>
      <w:proofErr w:type="spellEnd"/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 сообщество – развиваем взаимодействие».</w:t>
      </w: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1F65C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Pr="005418F2" w:rsidRDefault="005418F2" w:rsidP="005418F2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18F2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5418F2" w:rsidRDefault="005418F2" w:rsidP="005418F2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418F2" w:rsidRDefault="005418F2" w:rsidP="0054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УЧРЕЖДЕНИЕ</w:t>
      </w:r>
    </w:p>
    <w:p w:rsidR="005418F2" w:rsidRDefault="005418F2" w:rsidP="0054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ФЕДЕРАЛЬНОЕ БЮРО МЕДИКО-СОЦИАЛЬНОЙ ЭКСПЕРТИЗЫ</w:t>
      </w:r>
    </w:p>
    <w:p w:rsidR="005418F2" w:rsidRDefault="005418F2" w:rsidP="0054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МИНИСТЕРСТВА ТРУДА И СОЦИАЛЬНОЙ ЗАЩИТЫ РОССИЙСКОЙ ФЕДЕРАЦИИ</w:t>
      </w:r>
    </w:p>
    <w:p w:rsidR="005418F2" w:rsidRDefault="005418F2" w:rsidP="005418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18F2" w:rsidRDefault="005418F2" w:rsidP="0054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:rsidR="005418F2" w:rsidRDefault="005418F2" w:rsidP="0054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26 октября 2018 г. N 38406/2018</w:t>
      </w:r>
    </w:p>
    <w:p w:rsidR="005418F2" w:rsidRDefault="005418F2" w:rsidP="0054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8F2" w:rsidRDefault="005418F2" w:rsidP="0054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СРОКАМ</w:t>
      </w:r>
    </w:p>
    <w:p w:rsidR="005418F2" w:rsidRDefault="005418F2" w:rsidP="0054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ПРОВЕДЕНИЯ МСЭ ГРАЖДАНАМ, НУЖДАЮЩИМСЯ</w:t>
      </w:r>
    </w:p>
    <w:p w:rsidR="005418F2" w:rsidRDefault="005418F2" w:rsidP="0054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ПАЛЛИАТИВНОЙ ПОМОЩИ</w:t>
      </w:r>
    </w:p>
    <w:p w:rsidR="005418F2" w:rsidRDefault="005418F2" w:rsidP="0054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8F2" w:rsidRPr="005418F2" w:rsidRDefault="005418F2" w:rsidP="00541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8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"Федеральное бюро медико-социальной экспертизы" Министерства труда и социальной защиты Российской Федерации (далее - Федеральное бюро), в связи с обращениями руководителей федеральных государственных учреждений медико-социальной экспертизы по порядку проведения медико-социальной экспертизы отдельным категориям граждан, сообщает.</w:t>
      </w:r>
    </w:p>
    <w:p w:rsidR="005418F2" w:rsidRPr="005418F2" w:rsidRDefault="005418F2" w:rsidP="005418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8F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5418F2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5418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по предоставлению государственной услуги по проведению медико-социальной экспертизы, утвержденного приказом Минтруда России от 29.01.2014 N 59н, срок предоставления государственной услуги в бюро (главном бюро, Федеральном бюро) не может превышать одного месяца с даты подачи получателем государственной услуги заявления о предоставлении государственной услуги со всеми необходимыми документами.</w:t>
      </w:r>
      <w:proofErr w:type="gramEnd"/>
    </w:p>
    <w:p w:rsidR="005418F2" w:rsidRPr="005418F2" w:rsidRDefault="005418F2" w:rsidP="005418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8F2">
        <w:rPr>
          <w:rFonts w:ascii="Times New Roman" w:hAnsi="Times New Roman" w:cs="Times New Roman"/>
          <w:sz w:val="24"/>
          <w:szCs w:val="24"/>
        </w:rPr>
        <w:t>При освидетельствовании граждан, нуждающихся в паллиативной медицинской помощи, подтвержденной медицинской организацией, Федеральное бюро настоятельно рекомендует срок проведения медико-социальной экспертизы в бюро (главном бюро, Федеральном бюро) на дому, по месту нахождения гражданина - в медицинской организации, оказывающей медицинскую помощь в стационарных условиях, в организации социального обслуживания, оказывающей социальные услуги в стационарной форме социального обслуживания, в исправительном учреждении сократить до 14 календарных дней</w:t>
      </w:r>
      <w:proofErr w:type="gramEnd"/>
      <w:r w:rsidRPr="005418F2">
        <w:rPr>
          <w:rFonts w:ascii="Times New Roman" w:hAnsi="Times New Roman" w:cs="Times New Roman"/>
          <w:sz w:val="24"/>
          <w:szCs w:val="24"/>
        </w:rPr>
        <w:t xml:space="preserve"> с момента поступления в бюро (главное бюро, Федеральное бюро) документов, предусмотренных </w:t>
      </w:r>
      <w:hyperlink r:id="rId9" w:history="1">
        <w:r w:rsidRPr="005418F2">
          <w:rPr>
            <w:rFonts w:ascii="Times New Roman" w:hAnsi="Times New Roman" w:cs="Times New Roman"/>
            <w:sz w:val="24"/>
            <w:szCs w:val="24"/>
          </w:rPr>
          <w:t>пунктами 15</w:t>
        </w:r>
      </w:hyperlink>
      <w:r w:rsidRPr="005418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5418F2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5418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5418F2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5418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5418F2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5418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418F2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5418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418F2">
          <w:rPr>
            <w:rFonts w:ascii="Times New Roman" w:hAnsi="Times New Roman" w:cs="Times New Roman"/>
            <w:sz w:val="24"/>
            <w:szCs w:val="24"/>
          </w:rPr>
          <w:t>19(1)</w:t>
        </w:r>
      </w:hyperlink>
      <w:r w:rsidRPr="005418F2">
        <w:rPr>
          <w:rFonts w:ascii="Times New Roman" w:hAnsi="Times New Roman" w:cs="Times New Roman"/>
          <w:sz w:val="24"/>
          <w:szCs w:val="24"/>
        </w:rPr>
        <w:t xml:space="preserve"> Правил признания лица инвалидом (далее - Правила), утвержденных постановлением Правительства Российской Федерации от 20.02.2006 N 95.</w:t>
      </w:r>
    </w:p>
    <w:p w:rsidR="005418F2" w:rsidRPr="005418F2" w:rsidRDefault="005418F2" w:rsidP="005418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8F2">
        <w:rPr>
          <w:rFonts w:ascii="Times New Roman" w:hAnsi="Times New Roman" w:cs="Times New Roman"/>
          <w:sz w:val="24"/>
          <w:szCs w:val="24"/>
        </w:rPr>
        <w:t xml:space="preserve">При этом 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r:id="rId15" w:history="1">
        <w:r w:rsidRPr="005418F2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5418F2">
        <w:rPr>
          <w:rFonts w:ascii="Times New Roman" w:hAnsi="Times New Roman" w:cs="Times New Roman"/>
          <w:sz w:val="24"/>
          <w:szCs w:val="24"/>
        </w:rPr>
        <w:t xml:space="preserve"> приложения к Правилам, инвалидность устанавливается при заочном освидетельствовании.</w:t>
      </w:r>
    </w:p>
    <w:p w:rsidR="005418F2" w:rsidRDefault="005418F2" w:rsidP="0054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8F2" w:rsidRDefault="005418F2" w:rsidP="005418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</w:t>
      </w:r>
    </w:p>
    <w:p w:rsidR="005418F2" w:rsidRDefault="005418F2" w:rsidP="005418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С.И.КОЗЛОВ</w:t>
      </w:r>
    </w:p>
    <w:p w:rsidR="005418F2" w:rsidRPr="005418F2" w:rsidRDefault="005418F2" w:rsidP="005418F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18F2" w:rsidRPr="005418F2" w:rsidSect="00752EE7">
      <w:footerReference w:type="default" r:id="rId16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C1" w:rsidRDefault="001F65C1" w:rsidP="008C3B50">
      <w:pPr>
        <w:spacing w:after="0" w:line="240" w:lineRule="auto"/>
      </w:pPr>
      <w:r>
        <w:separator/>
      </w:r>
    </w:p>
  </w:endnote>
  <w:endnote w:type="continuationSeparator" w:id="0">
    <w:p w:rsidR="001F65C1" w:rsidRDefault="001F65C1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  <w:docPartObj>
        <w:docPartGallery w:val="Page Numbers (Bottom of Page)"/>
        <w:docPartUnique/>
      </w:docPartObj>
    </w:sdtPr>
    <w:sdtContent>
      <w:p w:rsidR="001F65C1" w:rsidRDefault="00873374">
        <w:pPr>
          <w:pStyle w:val="a6"/>
          <w:jc w:val="center"/>
        </w:pPr>
        <w:fldSimple w:instr="PAGE   \* MERGEFORMAT">
          <w:r w:rsidR="003D6B0D">
            <w:rPr>
              <w:noProof/>
            </w:rPr>
            <w:t>5</w:t>
          </w:r>
        </w:fldSimple>
      </w:p>
    </w:sdtContent>
  </w:sdt>
  <w:p w:rsidR="001F65C1" w:rsidRDefault="001F65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C1" w:rsidRDefault="001F65C1" w:rsidP="008C3B50">
      <w:pPr>
        <w:spacing w:after="0" w:line="240" w:lineRule="auto"/>
      </w:pPr>
      <w:r>
        <w:separator/>
      </w:r>
    </w:p>
  </w:footnote>
  <w:footnote w:type="continuationSeparator" w:id="0">
    <w:p w:rsidR="001F65C1" w:rsidRDefault="001F65C1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35BA2"/>
    <w:rsid w:val="0006335B"/>
    <w:rsid w:val="00084788"/>
    <w:rsid w:val="000E584C"/>
    <w:rsid w:val="0010528B"/>
    <w:rsid w:val="0011150F"/>
    <w:rsid w:val="00125E66"/>
    <w:rsid w:val="0018137E"/>
    <w:rsid w:val="001977A4"/>
    <w:rsid w:val="001E5012"/>
    <w:rsid w:val="001F65C1"/>
    <w:rsid w:val="00211C90"/>
    <w:rsid w:val="002625DA"/>
    <w:rsid w:val="0036089A"/>
    <w:rsid w:val="003D57EB"/>
    <w:rsid w:val="003D6B0D"/>
    <w:rsid w:val="003E1380"/>
    <w:rsid w:val="00473870"/>
    <w:rsid w:val="004A6D88"/>
    <w:rsid w:val="004A7CD0"/>
    <w:rsid w:val="004C7954"/>
    <w:rsid w:val="004D0E4A"/>
    <w:rsid w:val="00503DC7"/>
    <w:rsid w:val="00504F8A"/>
    <w:rsid w:val="00505AA5"/>
    <w:rsid w:val="005349AC"/>
    <w:rsid w:val="005418F2"/>
    <w:rsid w:val="00565FEE"/>
    <w:rsid w:val="005B22F6"/>
    <w:rsid w:val="005C16D1"/>
    <w:rsid w:val="005D3E9D"/>
    <w:rsid w:val="005D5267"/>
    <w:rsid w:val="005E4EEC"/>
    <w:rsid w:val="00604D9A"/>
    <w:rsid w:val="006838A6"/>
    <w:rsid w:val="00692ECC"/>
    <w:rsid w:val="006F7C0B"/>
    <w:rsid w:val="00712726"/>
    <w:rsid w:val="00744C82"/>
    <w:rsid w:val="00752EE7"/>
    <w:rsid w:val="00772928"/>
    <w:rsid w:val="007A012D"/>
    <w:rsid w:val="007D177A"/>
    <w:rsid w:val="00841F18"/>
    <w:rsid w:val="008668B9"/>
    <w:rsid w:val="00873374"/>
    <w:rsid w:val="008C3B50"/>
    <w:rsid w:val="00910DA2"/>
    <w:rsid w:val="009564E2"/>
    <w:rsid w:val="00965E56"/>
    <w:rsid w:val="009B3743"/>
    <w:rsid w:val="009E0926"/>
    <w:rsid w:val="00A552FD"/>
    <w:rsid w:val="00A9223D"/>
    <w:rsid w:val="00B34A9E"/>
    <w:rsid w:val="00B5613B"/>
    <w:rsid w:val="00B75781"/>
    <w:rsid w:val="00C43E41"/>
    <w:rsid w:val="00C6339C"/>
    <w:rsid w:val="00CC764A"/>
    <w:rsid w:val="00D00FDB"/>
    <w:rsid w:val="00D4261D"/>
    <w:rsid w:val="00D805EC"/>
    <w:rsid w:val="00D862D8"/>
    <w:rsid w:val="00DD668D"/>
    <w:rsid w:val="00DE265B"/>
    <w:rsid w:val="00E064CE"/>
    <w:rsid w:val="00E36886"/>
    <w:rsid w:val="00E85ED0"/>
    <w:rsid w:val="00EE20A1"/>
    <w:rsid w:val="00F861CC"/>
    <w:rsid w:val="00FB31CA"/>
    <w:rsid w:val="00FF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F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39EEA6D78AE69D2C421A978B57CB1E34DD5AE6037EB214E6937205E9891DE69273B8B5737056B1D6DF2AB9B42274E3923AB4FD32ACA2C9c6E4O" TargetMode="External"/><Relationship Id="rId13" Type="http://schemas.openxmlformats.org/officeDocument/2006/relationships/hyperlink" Target="consultantplus://offline/ref=CB39EEA6D78AE69D2C421A978B57CB1E36D95FEC0E73B214E6937205E9891DE69273B8B5737057B2D1DF2AB9B42274E3923AB4FD32ACA2C9c6E4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39EEA6D78AE69D2C421A978B57CB1E36D95FEC0E73B214E6937205E9891DE69273B8B5737057B7D7DF2AB9B42274E3923AB4FD32ACA2C9c6E4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39EEA6D78AE69D2C421A978B57CB1E36D95FEC0E73B214E6937205E9891DE69273B8B5737056B7D4DF2AB9B42274E3923AB4FD32ACA2C9c6E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39EEA6D78AE69D2C421A978B57CB1E36D95FEC0E73B214E6937205E9891DE69273B8B572715DE082902BE5F37767E0963AB6F92DcAE7O" TargetMode="External"/><Relationship Id="rId10" Type="http://schemas.openxmlformats.org/officeDocument/2006/relationships/hyperlink" Target="consultantplus://offline/ref=CB39EEA6D78AE69D2C421A978B57CB1E36D95FEC0E73B214E6937205E9891DE69273B8B5727B02E5978173EBF06979E48C26B4F8c2E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39EEA6D78AE69D2C421A978B57CB1E36D95FEC0E73B214E6937205E9891DE69273B8B5737057B7D1DF2AB9B42274E3923AB4FD32ACA2C9c6E4O" TargetMode="External"/><Relationship Id="rId14" Type="http://schemas.openxmlformats.org/officeDocument/2006/relationships/hyperlink" Target="consultantplus://offline/ref=CB39EEA6D78AE69D2C421A978B57CB1E36D95FEC0E73B214E6937205E9891DE69273B8B5737057B7D5DF2AB9B42274E3923AB4FD32ACA2C9c6E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970E9-774E-408B-BC55-0A8FC360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20</cp:revision>
  <dcterms:created xsi:type="dcterms:W3CDTF">2019-02-19T15:18:00Z</dcterms:created>
  <dcterms:modified xsi:type="dcterms:W3CDTF">2019-05-28T08:16:00Z</dcterms:modified>
</cp:coreProperties>
</file>