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Здравствуйте!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Меня зовут </w:t>
      </w:r>
      <w:r w:rsidR="0090641B" w:rsidRPr="0090641B">
        <w:rPr>
          <w:rFonts w:ascii="Arial" w:eastAsia="Times New Roman" w:hAnsi="Arial" w:cs="Arial"/>
          <w:i/>
          <w:color w:val="4472C4" w:themeColor="accent5"/>
          <w:sz w:val="24"/>
          <w:szCs w:val="24"/>
          <w:u w:val="single"/>
          <w:lang w:eastAsia="ru-RU"/>
        </w:rPr>
        <w:t>ФИО</w:t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и в 2016г. мне был поставлен диагноз «рассеянный склероз».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 2018 г. я подала документы о присвоении мне группы инвалидности. т.к. очень плохо себя чувствовала и уже больше года не могла работать.</w:t>
      </w:r>
    </w:p>
    <w:p w:rsidR="00661B96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1.    Первичная (районная) и 1я комиссии ГБ МСЭ  </w:t>
      </w:r>
      <w:r w:rsidR="0090641B" w:rsidRPr="0090641B">
        <w:rPr>
          <w:rFonts w:ascii="Arial" w:eastAsia="Times New Roman" w:hAnsi="Arial" w:cs="Arial"/>
          <w:i/>
          <w:color w:val="4472C4" w:themeColor="accent5"/>
          <w:sz w:val="24"/>
          <w:szCs w:val="24"/>
          <w:u w:val="single"/>
          <w:lang w:eastAsia="ru-RU"/>
        </w:rPr>
        <w:t>Субъект фед</w:t>
      </w:r>
      <w:r w:rsidR="0090641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.</w:t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отказали мне в присвоении инвалидности.  На комиссиях мне сказали, что мое состояние удовлетворительное, несмотря на мои жалобы и то, что я уже с 2017 г. не работа</w:t>
      </w:r>
      <w:r w:rsidR="0090641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ю. </w:t>
      </w:r>
    </w:p>
    <w:p w:rsidR="005E4EEC" w:rsidRPr="005E4EEC" w:rsidRDefault="0090641B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</w:t>
      </w:r>
      <w:r w:rsidR="005E4EEC"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ри обследовании я говорила: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1.     У меня постоянное головокружение и часто болит голова.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2.     Я не могу работать за компьютером дольше 1.5-2 часов.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3.     Стоит немного понервничать и у меня начинает все плыть перед глазами, и я теряю ориентацию в пространстве.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4.     У меня быстрая утомляемость.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5.     Я не могу ходить одна по улице. Меня всегда сопровождает мама.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6.     Мне тяжело подниматься и спускаться по лестницам.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7.     Когда устану или понервничаю, то при ходьбе коленная чашечка (на левой ноге) уходит назад. И при ходьбе я волочу ногу 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Я спросила комиссию: «А вы бы взяли такого человека на работу?»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Члены комиссии опустили глаза и ничего не ответили.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И еще сказали, что вот будет вам совсем-совсем плохо, тогда и приходите, посмотрим.</w:t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Я отправила жалобы Скворцовой и Путину. Ответы во вложении.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Я обратилась в ОООИБРС и мне стали разъяснять правила МСЭ.    На предыдущей комиссии я не смогла предоставить ЕДСС из центра РС, т.к. я ничего про это не знала, и врач-невролог центра его не оценивала, не знаю, почему. Мне выдали заключение </w:t>
      </w:r>
      <w:r w:rsidR="0090641B"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только 06.02.2019</w:t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, когда я сама привезла врачу документ -критерии инвалидности для РС и попросила оценить мой ЕДСС. Теперь в центре РС я получила выписку, в которой цифры ЕДСС (т.е. потери функций организма при РС) -4,5 балла, и мне рекомендован МСЭ. Копия во вложении.</w:t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Вопрос: Инвалидность начинается с 3 баллов, а у меня 4,5 балла? Значит врачи ГБ МСЭ непрофессионально меня осмотрели? ведь жалобы и мое состояние не изменилось!</w:t>
      </w:r>
      <w:r w:rsidR="0090641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Что мне делать дальше? Работать я просто не могу!</w:t>
      </w:r>
    </w:p>
    <w:p w:rsidR="005E4EEC" w:rsidRPr="005E4EEC" w:rsidRDefault="005E4EEC" w:rsidP="005E4E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5E4E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С уважением, </w:t>
      </w:r>
      <w:r w:rsidR="0090641B" w:rsidRPr="0090641B">
        <w:rPr>
          <w:rFonts w:ascii="Arial" w:eastAsia="Times New Roman" w:hAnsi="Arial" w:cs="Arial"/>
          <w:i/>
          <w:color w:val="4472C4" w:themeColor="accent5"/>
          <w:sz w:val="24"/>
          <w:szCs w:val="24"/>
          <w:lang w:eastAsia="ru-RU"/>
        </w:rPr>
        <w:t>ФИО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0641B" w:rsidRDefault="0090641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0641B" w:rsidRDefault="0090641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0641B" w:rsidRDefault="0090641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0641B" w:rsidRDefault="0090641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0641B" w:rsidRDefault="0090641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90641B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Уважаемая…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Default="005E4EEC" w:rsidP="005E4E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2 Правил признания лица инвалидом, утвержденных постановлением Правительства Российской Федерации от 20.02.2006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95</w:t>
      </w:r>
      <w:r w:rsidR="00B34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Правила)</w:t>
      </w:r>
      <w:r w:rsidRPr="005E4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5B22F6" w:rsidRPr="005E4EEC" w:rsidRDefault="005B22F6" w:rsidP="005B22F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5B22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соответствии с примечанием к пункту 6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(«</w:t>
      </w:r>
      <w:r w:rsidRPr="005B22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Болезни нервной системы (класс VI) и поражения нервной системы, представленные в других классах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») </w:t>
      </w:r>
      <w:r w:rsidRPr="005B22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Классификаций и критериев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B22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 (далее – Классификации и критерии)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5B22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количественная оценка степени выраженности стойких нарушений функций нервной системы организма человека, обусловленных заболеваниями, последствиями травм или дефектами, основывается преимущественно на оценке степени выраженности нарушения функции передвижения (способности осуществлять простые и сложные виды движения) с учетом степени выраженности двигательных и чувствительных нарушений. Учитываются также и другие факторы патологического процесса: форма и тяжесть течения, активность процесса, наличие и частота обострений, наличие и частота пароксизмальных состояний при их наличии, распространенность патологического процесса, наличие осложнений.</w:t>
      </w:r>
    </w:p>
    <w:p w:rsidR="005E4EEC" w:rsidRDefault="006F7C0B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6.2.1 </w:t>
      </w:r>
      <w:r w:rsidRPr="006F7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Классификаций и критериев,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оценка степени выраженности функциональных нарушений при рассеянном склерозе производится </w:t>
      </w:r>
      <w:r w:rsidR="001977A4" w:rsidRPr="001977A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том числе</w:t>
      </w:r>
      <w:r w:rsidR="001977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учетом баллов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шкале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F7C0B" w:rsidRDefault="006F7C0B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C0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EDSS</w:t>
      </w:r>
      <w:r w:rsidRPr="006F7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 w:rsidRPr="006F7C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" w:eastAsia="ru-RU"/>
        </w:rPr>
        <w:t>Expanded</w:t>
      </w:r>
      <w:r w:rsidRPr="006F7C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6F7C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" w:eastAsia="ru-RU"/>
        </w:rPr>
        <w:t>Disability</w:t>
      </w:r>
      <w:r w:rsidRPr="006F7C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6F7C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" w:eastAsia="ru-RU"/>
        </w:rPr>
        <w:t>Status</w:t>
      </w:r>
      <w:r w:rsidRPr="006F7C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6F7C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en" w:eastAsia="ru-RU"/>
        </w:rPr>
        <w:t>Scale</w:t>
      </w:r>
      <w:r w:rsidRPr="006F7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расширенная шкала оценки степени инвалидизации)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 оценки неврологических нарушений при рассеянном склерозе, разработанный в 1983 г. Д. Курцке. </w:t>
      </w:r>
    </w:p>
    <w:p w:rsidR="006F7C0B" w:rsidRDefault="006F7C0B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шкале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6F7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проводится оценка состояния неврологического дефицита в семи основных функциональных системах, поражение которых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наблюдается при рассеянном склерозе</w:t>
      </w:r>
      <w:r w:rsidR="00181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степени выраженности (в баллах) семи групп симптомов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F7C0B" w:rsidRDefault="006F7C0B" w:rsidP="006F7C0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поражение зрительного нерва;</w:t>
      </w:r>
    </w:p>
    <w:p w:rsidR="006F7C0B" w:rsidRDefault="006F7C0B" w:rsidP="006F7C0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поражение черепно-мозговых нервов (за исключением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 w:rsidRPr="00063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пары)</w:t>
      </w:r>
      <w:r w:rsidR="000633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6335B" w:rsidRDefault="0006335B" w:rsidP="006F7C0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поражение пирамидной системы (пирамидных проводящих путей);</w:t>
      </w:r>
    </w:p>
    <w:p w:rsidR="0006335B" w:rsidRDefault="0006335B" w:rsidP="006F7C0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координации движений</w:t>
      </w:r>
      <w:r w:rsidR="001813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8137E" w:rsidRDefault="0018137E" w:rsidP="006F7C0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чувствительности;</w:t>
      </w:r>
    </w:p>
    <w:p w:rsidR="0018137E" w:rsidRDefault="0018137E" w:rsidP="006F7C0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функций тазовых органов;</w:t>
      </w:r>
    </w:p>
    <w:p w:rsidR="0018137E" w:rsidRDefault="0018137E" w:rsidP="006F7C0B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психической сферы.</w:t>
      </w:r>
    </w:p>
    <w:p w:rsidR="0018137E" w:rsidRDefault="0018137E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каждой из 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 симптомов в соответствии с приведенными в методике критериями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результатам проведенной неврологической диагностики выставляется оценка в баллах.</w:t>
      </w:r>
    </w:p>
    <w:p w:rsidR="0018137E" w:rsidRDefault="0018137E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Интегративный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 может составлять от 0 (нарушения отсутствуют) до 10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полная беспомощность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баллов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977A4" w:rsidRDefault="001977A4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0FD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Вместе с тем, </w:t>
      </w:r>
      <w:r w:rsidR="00D00FDB" w:rsidRPr="00D00FD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несмотря на то, что </w:t>
      </w:r>
      <w:r w:rsidRPr="009B3743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шкала EDSS является важным инструментом оценки состояния больных рассеянным склерозом в рамках клинических исследований и научных работ, в неврологической практике и медико-социальной экспертизе ее использование в изолированном виде достаточно затруднительно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ряду обстоятельств, а именно: </w:t>
      </w:r>
    </w:p>
    <w:p w:rsidR="001977A4" w:rsidRDefault="001977A4" w:rsidP="001977A4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ind w:left="0" w:firstLine="4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77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необходимость единых подходов к оценке баллов по каждой из семи групп симптомов (например, при проведении клинических исследований участвующие в них специалисты проходят специальное обучение верному применению шкалы EDSS с получением соответствующего сертификата)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977A4" w:rsidRDefault="001977A4" w:rsidP="001977A4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ind w:left="0" w:firstLine="4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необходимость получения корректного заключения врача-офтальмолога (оценка 1-й группы симптомов), психиатра и медицинского психолога (оценка 7-й группы симптомов);</w:t>
      </w:r>
    </w:p>
    <w:p w:rsidR="001977A4" w:rsidRDefault="001977A4" w:rsidP="001977A4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ind w:left="0" w:firstLine="4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необходимость создания специальных условий для корректного проведения ряда тестов, входящих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1977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(например, тест ходьбы на 500 м.) и т.д.</w:t>
      </w:r>
    </w:p>
    <w:p w:rsidR="001977A4" w:rsidRDefault="009B3743" w:rsidP="009B3743">
      <w:pPr>
        <w:pStyle w:val="a3"/>
        <w:shd w:val="clear" w:color="auto" w:fill="FFFFFF"/>
        <w:spacing w:after="0" w:line="288" w:lineRule="auto"/>
        <w:ind w:left="0" w:firstLine="4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того, зачастую в клинической практике применяется не полная шкала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ее сокращенный вариант </w:t>
      </w:r>
      <w:r w:rsidRPr="009B374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DSS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подсчет баллов по результатам использования которо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дать отклонение от 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полученных при проведении полного теста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3743" w:rsidRPr="00505AA5" w:rsidRDefault="009B3743" w:rsidP="009B3743">
      <w:pPr>
        <w:pStyle w:val="a3"/>
        <w:shd w:val="clear" w:color="auto" w:fill="FFFFFF"/>
        <w:spacing w:after="0" w:line="288" w:lineRule="auto"/>
        <w:ind w:left="0" w:firstLine="4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A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Таким образом, подсчет баллов </w:t>
      </w:r>
      <w:r w:rsidRPr="00505AA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Pr="00505A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лечащим врачом-неврологом и специалистами федерального учреждения медико-социальной экспертизы может дать различное количество итоговых баллов.</w:t>
      </w:r>
    </w:p>
    <w:p w:rsidR="009B3743" w:rsidRPr="00505AA5" w:rsidRDefault="009B3743" w:rsidP="009B3743">
      <w:pPr>
        <w:pStyle w:val="a3"/>
        <w:shd w:val="clear" w:color="auto" w:fill="FFFFFF"/>
        <w:spacing w:after="0" w:line="288" w:lineRule="auto"/>
        <w:ind w:left="0" w:firstLine="49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05AA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Учитывая изложенное, при проведении медико-социальной экспертизы основными критериями степени выраженности функциональных нарушений при рассеянном склерозе являются степень выраженности нарушения моторики, степень выраженности парезов (параличей) верхних и нижних конечностей, тяжесть нарушения функций тазовых органов.</w:t>
      </w:r>
    </w:p>
    <w:p w:rsidR="001977A4" w:rsidRPr="005B22F6" w:rsidRDefault="009B3743" w:rsidP="005B22F6">
      <w:pPr>
        <w:pStyle w:val="a3"/>
        <w:shd w:val="clear" w:color="auto" w:fill="FFFFFF"/>
        <w:spacing w:after="0" w:line="288" w:lineRule="auto"/>
        <w:ind w:left="0" w:firstLine="49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05AA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Итоговое решение о степени выраженности нарушенных функций при рассеянном склерозе принимается </w:t>
      </w:r>
      <w:r w:rsidR="00D00FD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также </w:t>
      </w:r>
      <w:r w:rsidRPr="00505AA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с учетом полученных баллов по шкале </w:t>
      </w:r>
      <w:r w:rsidRPr="00505AA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en-US" w:eastAsia="ru-RU"/>
        </w:rPr>
        <w:t>EDSS</w:t>
      </w:r>
      <w:r w:rsidRPr="00505AA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. </w:t>
      </w:r>
    </w:p>
    <w:p w:rsidR="00692ECC" w:rsidRDefault="009B3743" w:rsidP="009B374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в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соответствии с пунктом 6.2.1.1 Классификаций и критериев 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="00692ECC"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степени (10-30%) нарушений функций при рассеянном склерозе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соответствуют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езначительные нарушения моторики, незначительные на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рушения функций тазовых органов,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="00692ECC"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– 2,5 баллов, что не дает оснований для установления инвалидности.</w:t>
      </w:r>
    </w:p>
    <w:p w:rsidR="00692ECC" w:rsidRDefault="00692ECC" w:rsidP="009B374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степени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40-6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9B3743" w:rsidRP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меренные парезы верхних и/или нижних конечностей, умеренные на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рушения функций тазовых о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рганов,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балла, что дает основания для установления 3 группы инвалидности.</w:t>
      </w:r>
    </w:p>
    <w:p w:rsidR="00692ECC" w:rsidRDefault="00692ECC" w:rsidP="009B374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степени (70-80%) - 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9B3743" w:rsidRP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ыраженные парезы верхних и/или нижних конечностей, выраженные на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рушения функций тазовых органов,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 баллов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дает основания для установления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группы инвалидности.</w:t>
      </w:r>
    </w:p>
    <w:p w:rsidR="00692ECC" w:rsidRPr="00692ECC" w:rsidRDefault="00692ECC" w:rsidP="009B374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-й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степени (90-100%)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9B3743" w:rsidRP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начительно выраженные парезы или параличи верхних и/или нижних конечностей, значительно выраженные нарушения функций тазовых органов (полное недержание мочи и/или к</w:t>
      </w:r>
      <w:r w:rsidR="009B37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 с п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олной нечистоплотностью), 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7,5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9,5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баллов, что дает основания для установления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692E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группы инвалидности.</w:t>
      </w:r>
    </w:p>
    <w:p w:rsidR="005B22F6" w:rsidRDefault="00DD668D" w:rsidP="00DD668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Экспертные критерии для оценки степени выраженности 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нарушений моторных функций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верхних и нижних конечностей и нарушений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тазовых органов приведены в соответствующих разделах Классификаций и критериев.</w:t>
      </w:r>
    </w:p>
    <w:p w:rsidR="001977A4" w:rsidRDefault="00DD668D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Исходя из текста Вашего обращения и судя по представленным Вами документам ясно, что Ваш лечащий врач – невролог и специалисты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учреждения медико-социальной экспертизы по-разному оценили степень выраженности имеющихся у Вас функциональных нарушений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том числе баллов по шкале </w:t>
      </w:r>
      <w:r w:rsidR="00D00FDB" w:rsidRPr="00D00FD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D668D" w:rsidRDefault="00DD668D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тем, не ясно, обжаловали ли Вы решение экспертного состава № 3 ФКУ «Главное бюро медико-социальной экспертизы по Республике Башкортостан» Минтруда России</w:t>
      </w:r>
      <w:r w:rsidR="005B22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главное бюро)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Федеральное бюро (</w:t>
      </w:r>
      <w:r w:rsidR="00B34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45 Правил у Вас есть для этого 30 дней после вынесения решения экспертным составом главного бюро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B34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92ECC" w:rsidRDefault="005B22F6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случае, если Вы обжаловали решение главного бюро в Федеральное бюро, необходимо дождаться окончания освидетельствования - Федеральное бюро имеет право отменить решение главного бюро при наличии достаточных на то оснований</w:t>
      </w:r>
      <w:r w:rsidR="00D00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принять решение об установлении Вам инвалидности</w:t>
      </w:r>
      <w:r w:rsidR="009E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B22F6" w:rsidRPr="005B22F6" w:rsidRDefault="005B22F6" w:rsidP="005B22F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Решение Федерального бюро является окончательным на ведомственном уровне. В случае Вашего несогласия с решением Федерального бюро оно </w:t>
      </w:r>
      <w:r w:rsidRPr="005B22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быть обжаловано в суд в порядке, установленном законодательством Российской Федерации.</w:t>
      </w:r>
    </w:p>
    <w:p w:rsidR="005B22F6" w:rsidRDefault="00CC764A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необходимо отметить, что действующим законодательством в сфере социальной защиты инвалидов не предусмотрен срок, в течение которого гражданин имеет право повторно обратиться в федеральное учреждение медико-социальной экспертизы после отказа в установлении инвалидности.</w:t>
      </w:r>
    </w:p>
    <w:p w:rsidR="00CC764A" w:rsidRDefault="00CC764A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повторного обращения Вам будет необходимо предоставить </w:t>
      </w:r>
      <w:r w:rsidR="009E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новое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заявление, документ, удостоверяющий личность и новое направление на медико-социальную экспертизу, выданное медицинской организацией (по форме 088/у).</w:t>
      </w:r>
    </w:p>
    <w:p w:rsidR="00CC764A" w:rsidRPr="00CC764A" w:rsidRDefault="00CC764A" w:rsidP="0018137E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При оформлении нового направления </w:t>
      </w:r>
      <w:r w:rsidR="009E092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врачом-неврологом </w:t>
      </w: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целесообразно подробно отразить в нем Ваш неврологический статус, обратив особое внимание на все имеющиеся у Вас нарушения функций, в первую очередь, моторных. Также к направлению целесообразно приложить протокол полного теста </w:t>
      </w: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en-US" w:eastAsia="ru-RU"/>
        </w:rPr>
        <w:t>EDSS</w:t>
      </w: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проведенного в медицинской организации.</w:t>
      </w:r>
    </w:p>
    <w:p w:rsidR="00CC764A" w:rsidRPr="00CC764A" w:rsidRDefault="00CC764A" w:rsidP="00CC764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Кроме того, в соответствии с пунктом 27 (1) Правил </w:t>
      </w:r>
      <w:r w:rsidR="009E092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Вы </w:t>
      </w: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имеете право пригласить на новое освидетельствование специалиста в области рассеянного склероза (например, Вашего лечащего врача – невролога или </w:t>
      </w:r>
      <w:r w:rsidR="009E092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другого </w:t>
      </w: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авторитетного специалиста в данной области) с правом совещательного голоса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(с его согласия)</w:t>
      </w:r>
      <w:r w:rsidRPr="00CC764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CC764A" w:rsidRDefault="00CC764A" w:rsidP="00CC764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Для этого Вам необходимо как минимум за 1 день до проведения освидетельствования обратиться в бюро по месту жительства с соответствующим заявлением, указав в нем ФИО, специализацию, место работы и должность приглашаемого </w:t>
      </w:r>
      <w:r w:rsidR="009E09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специалиста.</w:t>
      </w:r>
    </w:p>
    <w:p w:rsidR="00CC764A" w:rsidRPr="00503DC7" w:rsidRDefault="00CC764A" w:rsidP="00CC764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специалист в соответствии с действующим законодательством не может принимать участие в решении, выносимом учреждением медико-социальной экспертизы, но имеет право сообщить специалистам бюро свое мнение об особенностях течения заболевания, на</w:t>
      </w:r>
      <w:r w:rsidR="00503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личии функциональных нарушений и т.д. именно у Вас, а также, в частности, на профессиональном уровне обсудить имеющиеся расхождения в результатах теста </w:t>
      </w:r>
      <w:r w:rsidR="00503DC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EDSS</w:t>
      </w:r>
      <w:r w:rsidR="00503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проведенного в медицинской организации и при освидетельствовании в бюро медико-социальной экспертизы.</w:t>
      </w:r>
      <w:r w:rsidR="00503DC7" w:rsidRPr="00503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                       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910DA2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5C" w:rsidRDefault="00B0405C" w:rsidP="008C3B50">
      <w:pPr>
        <w:spacing w:after="0" w:line="240" w:lineRule="auto"/>
      </w:pPr>
      <w:r>
        <w:separator/>
      </w:r>
    </w:p>
  </w:endnote>
  <w:endnote w:type="continuationSeparator" w:id="0">
    <w:p w:rsidR="00B0405C" w:rsidRDefault="00B0405C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690226"/>
      <w:docPartObj>
        <w:docPartGallery w:val="Page Numbers (Bottom of Page)"/>
        <w:docPartUnique/>
      </w:docPartObj>
    </w:sdtPr>
    <w:sdtEndPr/>
    <w:sdtContent>
      <w:p w:rsidR="008C3B50" w:rsidRDefault="008C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32">
          <w:rPr>
            <w:noProof/>
          </w:rPr>
          <w:t>6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5C" w:rsidRDefault="00B0405C" w:rsidP="008C3B50">
      <w:pPr>
        <w:spacing w:after="0" w:line="240" w:lineRule="auto"/>
      </w:pPr>
      <w:r>
        <w:separator/>
      </w:r>
    </w:p>
  </w:footnote>
  <w:footnote w:type="continuationSeparator" w:id="0">
    <w:p w:rsidR="00B0405C" w:rsidRDefault="00B0405C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A"/>
    <w:rsid w:val="0006335B"/>
    <w:rsid w:val="000E584C"/>
    <w:rsid w:val="0011150F"/>
    <w:rsid w:val="0018137E"/>
    <w:rsid w:val="001977A4"/>
    <w:rsid w:val="00211C90"/>
    <w:rsid w:val="002625DA"/>
    <w:rsid w:val="00314832"/>
    <w:rsid w:val="004A7CD0"/>
    <w:rsid w:val="004C7954"/>
    <w:rsid w:val="004D0E4A"/>
    <w:rsid w:val="00503DC7"/>
    <w:rsid w:val="00505AA5"/>
    <w:rsid w:val="005B22F6"/>
    <w:rsid w:val="005C16D1"/>
    <w:rsid w:val="005E4EEC"/>
    <w:rsid w:val="00661B96"/>
    <w:rsid w:val="00692ECC"/>
    <w:rsid w:val="006F7C0B"/>
    <w:rsid w:val="00752EE7"/>
    <w:rsid w:val="007A012D"/>
    <w:rsid w:val="007D177A"/>
    <w:rsid w:val="008167A3"/>
    <w:rsid w:val="008C3B50"/>
    <w:rsid w:val="0090641B"/>
    <w:rsid w:val="00910DA2"/>
    <w:rsid w:val="009564E2"/>
    <w:rsid w:val="009B3743"/>
    <w:rsid w:val="009E0926"/>
    <w:rsid w:val="00B0405C"/>
    <w:rsid w:val="00B34A9E"/>
    <w:rsid w:val="00B5613B"/>
    <w:rsid w:val="00C43E41"/>
    <w:rsid w:val="00CC764A"/>
    <w:rsid w:val="00D00FDB"/>
    <w:rsid w:val="00D862D8"/>
    <w:rsid w:val="00DD668D"/>
    <w:rsid w:val="00E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10D-288B-4CB4-837C-E12A309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BBAF-6960-48BC-B43A-83B6E8A9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5</cp:revision>
  <dcterms:created xsi:type="dcterms:W3CDTF">2019-03-11T09:24:00Z</dcterms:created>
  <dcterms:modified xsi:type="dcterms:W3CDTF">2019-03-11T09:29:00Z</dcterms:modified>
</cp:coreProperties>
</file>